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FA8A8E" w14:textId="6FDCBDA5" w:rsidR="00476999" w:rsidRPr="00476999" w:rsidRDefault="00476999" w:rsidP="00FF761D">
      <w:pPr>
        <w:rPr>
          <w:b/>
          <w:bCs/>
          <w:sz w:val="24"/>
          <w:szCs w:val="24"/>
          <w:u w:val="single"/>
        </w:rPr>
      </w:pPr>
      <w:r w:rsidRPr="00476999">
        <w:rPr>
          <w:b/>
          <w:bCs/>
          <w:sz w:val="24"/>
          <w:szCs w:val="24"/>
          <w:u w:val="single"/>
        </w:rPr>
        <w:t xml:space="preserve">Performing Arts </w:t>
      </w:r>
      <w:r w:rsidR="00101405">
        <w:rPr>
          <w:b/>
          <w:bCs/>
          <w:sz w:val="24"/>
          <w:szCs w:val="24"/>
          <w:u w:val="single"/>
        </w:rPr>
        <w:t xml:space="preserve">(Drama) </w:t>
      </w:r>
      <w:bookmarkStart w:id="0" w:name="_GoBack"/>
      <w:bookmarkEnd w:id="0"/>
      <w:r w:rsidRPr="00476999">
        <w:rPr>
          <w:b/>
          <w:bCs/>
          <w:sz w:val="24"/>
          <w:szCs w:val="24"/>
          <w:u w:val="single"/>
        </w:rPr>
        <w:t>Department</w:t>
      </w:r>
      <w:r>
        <w:rPr>
          <w:b/>
          <w:bCs/>
          <w:sz w:val="24"/>
          <w:szCs w:val="24"/>
          <w:u w:val="single"/>
        </w:rPr>
        <w:t xml:space="preserve"> </w:t>
      </w:r>
    </w:p>
    <w:p w14:paraId="2F17095A" w14:textId="1F7873D6" w:rsidR="00FF761D" w:rsidRPr="008C627B" w:rsidRDefault="00FF761D" w:rsidP="00FF761D">
      <w:pPr>
        <w:rPr>
          <w:b/>
          <w:bCs/>
          <w:sz w:val="24"/>
          <w:szCs w:val="24"/>
        </w:rPr>
      </w:pPr>
      <w:r w:rsidRPr="008C627B">
        <w:rPr>
          <w:b/>
          <w:bCs/>
          <w:sz w:val="24"/>
          <w:szCs w:val="24"/>
        </w:rPr>
        <w:t>Intent</w:t>
      </w:r>
    </w:p>
    <w:p w14:paraId="21CE9CF6" w14:textId="4A94EB8E" w:rsidR="00FF761D" w:rsidRPr="008C627B" w:rsidRDefault="00FF761D" w:rsidP="00FF761D">
      <w:pPr>
        <w:rPr>
          <w:rFonts w:ascii="Calibri"/>
          <w:sz w:val="21"/>
          <w:szCs w:val="21"/>
        </w:rPr>
      </w:pPr>
      <w:r w:rsidRPr="008C627B">
        <w:rPr>
          <w:rFonts w:ascii="Calibri"/>
          <w:sz w:val="21"/>
          <w:szCs w:val="21"/>
        </w:rPr>
        <w:t xml:space="preserve">The Performing Arts department’s aim is to instil within all students, a confidence, </w:t>
      </w:r>
      <w:r w:rsidR="00C00978" w:rsidRPr="008C627B">
        <w:rPr>
          <w:rFonts w:ascii="Calibri"/>
          <w:sz w:val="21"/>
          <w:szCs w:val="21"/>
        </w:rPr>
        <w:t>self-discipline,</w:t>
      </w:r>
      <w:r w:rsidRPr="008C627B">
        <w:rPr>
          <w:rFonts w:ascii="Calibri"/>
          <w:sz w:val="21"/>
          <w:szCs w:val="21"/>
        </w:rPr>
        <w:t xml:space="preserve"> and a deep understanding of how to communicate and work with others effectively and respectfully. We want our students to recognise and celebrate their progress and achievements through hard work, giving them the opportunities to succeed and the patience and knowledge to understand how to improve. </w:t>
      </w:r>
      <w:r w:rsidR="00C00978" w:rsidRPr="008C627B">
        <w:rPr>
          <w:rFonts w:ascii="Calibri"/>
          <w:sz w:val="21"/>
          <w:szCs w:val="21"/>
        </w:rPr>
        <w:t xml:space="preserve">Through </w:t>
      </w:r>
      <w:r w:rsidR="00383EDE" w:rsidRPr="008C627B">
        <w:rPr>
          <w:rFonts w:ascii="Calibri"/>
          <w:sz w:val="21"/>
          <w:szCs w:val="21"/>
        </w:rPr>
        <w:t>our key principles, Aspiration, Community and Curiosity, w</w:t>
      </w:r>
      <w:r w:rsidRPr="008C627B">
        <w:rPr>
          <w:rFonts w:ascii="Calibri"/>
          <w:sz w:val="21"/>
          <w:szCs w:val="21"/>
        </w:rPr>
        <w:t xml:space="preserve">e aim to build resilience and strength of character by enhancing and inspiring </w:t>
      </w:r>
      <w:r w:rsidR="00383EDE" w:rsidRPr="008C627B">
        <w:rPr>
          <w:rFonts w:ascii="Calibri"/>
          <w:sz w:val="21"/>
          <w:szCs w:val="21"/>
        </w:rPr>
        <w:t>all students</w:t>
      </w:r>
      <w:r w:rsidRPr="008C627B">
        <w:rPr>
          <w:rFonts w:ascii="Calibri"/>
          <w:sz w:val="21"/>
          <w:szCs w:val="21"/>
        </w:rPr>
        <w:t xml:space="preserve"> on their journey to becoming well-rounded, </w:t>
      </w:r>
      <w:r w:rsidR="002667CA" w:rsidRPr="008C627B">
        <w:rPr>
          <w:rFonts w:ascii="Calibri"/>
          <w:sz w:val="21"/>
          <w:szCs w:val="21"/>
        </w:rPr>
        <w:t>confident,</w:t>
      </w:r>
      <w:r w:rsidRPr="008C627B">
        <w:rPr>
          <w:rFonts w:ascii="Calibri"/>
          <w:sz w:val="21"/>
          <w:szCs w:val="21"/>
        </w:rPr>
        <w:t xml:space="preserve"> and kind individuals.</w:t>
      </w:r>
      <w:r w:rsidR="00383EDE" w:rsidRPr="008C627B">
        <w:rPr>
          <w:rFonts w:ascii="Calibri"/>
          <w:sz w:val="21"/>
          <w:szCs w:val="21"/>
        </w:rPr>
        <w:t xml:space="preserve"> </w:t>
      </w:r>
    </w:p>
    <w:p w14:paraId="0E6845FD" w14:textId="536B77D9" w:rsidR="00FF761D" w:rsidRPr="008C627B" w:rsidRDefault="00FF761D" w:rsidP="00FF761D">
      <w:pPr>
        <w:rPr>
          <w:rFonts w:ascii="Calibri"/>
          <w:sz w:val="21"/>
          <w:szCs w:val="21"/>
        </w:rPr>
      </w:pPr>
      <w:r w:rsidRPr="008C627B">
        <w:rPr>
          <w:rFonts w:ascii="Calibri"/>
          <w:sz w:val="21"/>
          <w:szCs w:val="21"/>
        </w:rPr>
        <w:t xml:space="preserve">The three main skill areas that we study in performing arts are making, </w:t>
      </w:r>
      <w:r w:rsidR="00383EDE" w:rsidRPr="008C627B">
        <w:rPr>
          <w:rFonts w:ascii="Calibri"/>
          <w:sz w:val="21"/>
          <w:szCs w:val="21"/>
        </w:rPr>
        <w:t>performing,</w:t>
      </w:r>
      <w:r w:rsidRPr="008C627B">
        <w:rPr>
          <w:rFonts w:ascii="Calibri"/>
          <w:sz w:val="21"/>
          <w:szCs w:val="21"/>
        </w:rPr>
        <w:t xml:space="preserve"> and responding. Students learn how to communicate and contribute ideas when working in groups, developing </w:t>
      </w:r>
      <w:r w:rsidR="00383EDE" w:rsidRPr="008C627B">
        <w:rPr>
          <w:rFonts w:ascii="Calibri"/>
          <w:sz w:val="21"/>
          <w:szCs w:val="21"/>
        </w:rPr>
        <w:t>diplomacy,</w:t>
      </w:r>
      <w:r w:rsidRPr="008C627B">
        <w:rPr>
          <w:rFonts w:ascii="Calibri"/>
          <w:sz w:val="21"/>
          <w:szCs w:val="21"/>
        </w:rPr>
        <w:t xml:space="preserve"> and solving problems with creative solutions</w:t>
      </w:r>
      <w:r w:rsidR="00383EDE" w:rsidRPr="008C627B">
        <w:rPr>
          <w:rFonts w:ascii="Calibri"/>
          <w:sz w:val="21"/>
          <w:szCs w:val="21"/>
        </w:rPr>
        <w:t>,</w:t>
      </w:r>
      <w:r w:rsidRPr="008C627B">
        <w:rPr>
          <w:rFonts w:ascii="Calibri"/>
          <w:sz w:val="21"/>
          <w:szCs w:val="21"/>
        </w:rPr>
        <w:t xml:space="preserve"> as part of a team. In performance, students develop their confidence by stepping out of their comfort zone and, at times, working under pressure. </w:t>
      </w:r>
    </w:p>
    <w:p w14:paraId="454E4121" w14:textId="08089920" w:rsidR="00FF761D" w:rsidRPr="008C627B" w:rsidRDefault="00FF761D" w:rsidP="00FF761D">
      <w:pPr>
        <w:rPr>
          <w:rFonts w:ascii="Calibri"/>
          <w:sz w:val="21"/>
          <w:szCs w:val="21"/>
        </w:rPr>
      </w:pPr>
      <w:r w:rsidRPr="008C627B">
        <w:rPr>
          <w:rFonts w:ascii="Calibri"/>
          <w:sz w:val="21"/>
          <w:szCs w:val="21"/>
        </w:rPr>
        <w:t>Students are encouraged to take part in many extra-curricular activities such as the school production</w:t>
      </w:r>
      <w:r w:rsidR="002667CA" w:rsidRPr="008C627B">
        <w:rPr>
          <w:rFonts w:ascii="Calibri"/>
          <w:sz w:val="21"/>
          <w:szCs w:val="21"/>
        </w:rPr>
        <w:t xml:space="preserve">, after school clubs and </w:t>
      </w:r>
      <w:r w:rsidRPr="008C627B">
        <w:rPr>
          <w:rFonts w:ascii="Calibri"/>
          <w:sz w:val="21"/>
          <w:szCs w:val="21"/>
        </w:rPr>
        <w:t xml:space="preserve">support in exam performances and dance shows. These opportunities further develop students’ </w:t>
      </w:r>
      <w:r w:rsidR="002667CA" w:rsidRPr="008C627B">
        <w:rPr>
          <w:rFonts w:ascii="Calibri"/>
          <w:sz w:val="21"/>
          <w:szCs w:val="21"/>
        </w:rPr>
        <w:t xml:space="preserve">confidence, discipline </w:t>
      </w:r>
      <w:r w:rsidRPr="008C627B">
        <w:rPr>
          <w:rFonts w:ascii="Calibri"/>
          <w:sz w:val="21"/>
          <w:szCs w:val="21"/>
        </w:rPr>
        <w:t>and dedication, along with a real sense of reward and achievement.</w:t>
      </w:r>
    </w:p>
    <w:p w14:paraId="6625648E" w14:textId="77777777" w:rsidR="00FF761D" w:rsidRPr="008C627B" w:rsidRDefault="00FF761D" w:rsidP="00FF761D">
      <w:pPr>
        <w:rPr>
          <w:b/>
          <w:bCs/>
          <w:sz w:val="24"/>
          <w:szCs w:val="24"/>
        </w:rPr>
      </w:pPr>
      <w:r w:rsidRPr="008C627B">
        <w:rPr>
          <w:b/>
          <w:bCs/>
          <w:sz w:val="24"/>
          <w:szCs w:val="24"/>
        </w:rPr>
        <w:t>Implementation</w:t>
      </w:r>
    </w:p>
    <w:p w14:paraId="7416CB8E" w14:textId="4CE7252F" w:rsidR="00FF761D" w:rsidRPr="008C627B" w:rsidRDefault="00FF761D" w:rsidP="00FF761D">
      <w:pPr>
        <w:rPr>
          <w:rFonts w:ascii="Calibri"/>
          <w:sz w:val="21"/>
          <w:szCs w:val="21"/>
        </w:rPr>
      </w:pPr>
      <w:r w:rsidRPr="008C627B">
        <w:rPr>
          <w:rFonts w:ascii="Calibri"/>
          <w:sz w:val="21"/>
          <w:szCs w:val="21"/>
        </w:rPr>
        <w:t xml:space="preserve">For students to thrive and learn well within performing arts, the department will continue to implement the following: </w:t>
      </w:r>
    </w:p>
    <w:p w14:paraId="298C0C2F" w14:textId="23BCCF3C" w:rsidR="00FF761D" w:rsidRPr="008C627B" w:rsidRDefault="00FF761D" w:rsidP="00FF761D">
      <w:pPr>
        <w:numPr>
          <w:ilvl w:val="0"/>
          <w:numId w:val="1"/>
        </w:numPr>
        <w:contextualSpacing/>
        <w:rPr>
          <w:rFonts w:ascii="Calibri"/>
          <w:sz w:val="21"/>
          <w:szCs w:val="21"/>
        </w:rPr>
      </w:pPr>
      <w:r w:rsidRPr="008C627B">
        <w:rPr>
          <w:rFonts w:ascii="Calibri"/>
          <w:sz w:val="21"/>
          <w:szCs w:val="21"/>
        </w:rPr>
        <w:t>A consistent approach to maintaining high expectations of all students</w:t>
      </w:r>
      <w:r w:rsidR="00CA4991" w:rsidRPr="008C627B">
        <w:rPr>
          <w:rFonts w:ascii="Calibri"/>
          <w:sz w:val="21"/>
          <w:szCs w:val="21"/>
        </w:rPr>
        <w:t xml:space="preserve"> through the use of STAR and SHAPE</w:t>
      </w:r>
      <w:r w:rsidRPr="008C627B">
        <w:rPr>
          <w:rFonts w:ascii="Calibri"/>
          <w:sz w:val="21"/>
          <w:szCs w:val="21"/>
        </w:rPr>
        <w:t xml:space="preserve">, ensuring that </w:t>
      </w:r>
      <w:r w:rsidR="00CA4991" w:rsidRPr="008C627B">
        <w:rPr>
          <w:rFonts w:ascii="Calibri"/>
          <w:sz w:val="21"/>
          <w:szCs w:val="21"/>
        </w:rPr>
        <w:t>all students</w:t>
      </w:r>
      <w:r w:rsidRPr="008C627B">
        <w:rPr>
          <w:rFonts w:ascii="Calibri"/>
          <w:sz w:val="21"/>
          <w:szCs w:val="21"/>
        </w:rPr>
        <w:t xml:space="preserve"> are ready to learn at the start of every lesson, collectively helping to create and maintain a safe and respectful environment</w:t>
      </w:r>
      <w:r w:rsidR="00CA4991" w:rsidRPr="008C627B">
        <w:rPr>
          <w:rFonts w:ascii="Calibri"/>
          <w:sz w:val="21"/>
          <w:szCs w:val="21"/>
        </w:rPr>
        <w:t>.</w:t>
      </w:r>
    </w:p>
    <w:p w14:paraId="7CBC3BD1" w14:textId="20377287" w:rsidR="00FF761D" w:rsidRPr="008C627B" w:rsidRDefault="00FF761D" w:rsidP="00FF761D">
      <w:pPr>
        <w:numPr>
          <w:ilvl w:val="0"/>
          <w:numId w:val="1"/>
        </w:numPr>
        <w:contextualSpacing/>
        <w:rPr>
          <w:rFonts w:ascii="Calibri"/>
          <w:sz w:val="21"/>
          <w:szCs w:val="21"/>
        </w:rPr>
      </w:pPr>
      <w:r w:rsidRPr="008C627B">
        <w:rPr>
          <w:rFonts w:ascii="Calibri"/>
          <w:sz w:val="21"/>
          <w:szCs w:val="21"/>
        </w:rPr>
        <w:t xml:space="preserve">To plan and deliver engaging, inspiring and challenging lessons, promoting independence and drive, along with teamwork and responsibility, taking into account the learning needs of all students. </w:t>
      </w:r>
    </w:p>
    <w:p w14:paraId="5C4FAB79" w14:textId="77777777" w:rsidR="00FF761D" w:rsidRPr="008C627B" w:rsidRDefault="00FF761D" w:rsidP="00FF761D">
      <w:pPr>
        <w:numPr>
          <w:ilvl w:val="0"/>
          <w:numId w:val="1"/>
        </w:numPr>
        <w:contextualSpacing/>
        <w:rPr>
          <w:rFonts w:ascii="Calibri"/>
          <w:sz w:val="21"/>
          <w:szCs w:val="21"/>
        </w:rPr>
      </w:pPr>
      <w:r w:rsidRPr="008C627B">
        <w:rPr>
          <w:rFonts w:ascii="Calibri"/>
          <w:sz w:val="21"/>
          <w:szCs w:val="21"/>
        </w:rPr>
        <w:t>To provide opportunities for students to develop and gain valuable experience through extra-curricular activities, encouraging them to see the benefits of stepping outside their comfort zone whilst nurturing and building resilience.</w:t>
      </w:r>
    </w:p>
    <w:p w14:paraId="7772262F" w14:textId="397C6AAE" w:rsidR="00FF761D" w:rsidRPr="008C627B" w:rsidRDefault="00FF761D" w:rsidP="00FF761D">
      <w:pPr>
        <w:numPr>
          <w:ilvl w:val="0"/>
          <w:numId w:val="1"/>
        </w:numPr>
        <w:contextualSpacing/>
        <w:rPr>
          <w:rFonts w:ascii="Calibri"/>
          <w:sz w:val="21"/>
          <w:szCs w:val="21"/>
        </w:rPr>
      </w:pPr>
      <w:r w:rsidRPr="008C627B">
        <w:rPr>
          <w:rFonts w:ascii="Calibri"/>
          <w:sz w:val="21"/>
          <w:szCs w:val="21"/>
        </w:rPr>
        <w:t xml:space="preserve">To develop knowledge, skills and </w:t>
      </w:r>
      <w:r w:rsidR="00476999">
        <w:rPr>
          <w:rFonts w:ascii="Calibri"/>
          <w:sz w:val="21"/>
          <w:szCs w:val="21"/>
        </w:rPr>
        <w:t xml:space="preserve">specific subject </w:t>
      </w:r>
      <w:r w:rsidRPr="008C627B">
        <w:rPr>
          <w:rFonts w:ascii="Calibri"/>
          <w:sz w:val="21"/>
          <w:szCs w:val="21"/>
        </w:rPr>
        <w:t>terminology</w:t>
      </w:r>
      <w:r w:rsidR="00476999">
        <w:rPr>
          <w:rFonts w:ascii="Calibri"/>
          <w:sz w:val="21"/>
          <w:szCs w:val="21"/>
        </w:rPr>
        <w:t>,</w:t>
      </w:r>
      <w:r w:rsidRPr="008C627B">
        <w:rPr>
          <w:rFonts w:ascii="Calibri"/>
          <w:sz w:val="21"/>
          <w:szCs w:val="21"/>
        </w:rPr>
        <w:t xml:space="preserve"> demonstrating an acceleration through depth, with regular testing, opportunities to implement feed</w:t>
      </w:r>
      <w:r w:rsidR="00476999">
        <w:rPr>
          <w:rFonts w:ascii="Calibri"/>
          <w:sz w:val="21"/>
          <w:szCs w:val="21"/>
        </w:rPr>
        <w:t xml:space="preserve">back and revisiting information. This enables students to </w:t>
      </w:r>
      <w:r w:rsidRPr="008C627B">
        <w:rPr>
          <w:rFonts w:ascii="Calibri"/>
          <w:sz w:val="21"/>
          <w:szCs w:val="21"/>
        </w:rPr>
        <w:t>communicate their knowledge and contribute ideas, clearly and confidently.</w:t>
      </w:r>
    </w:p>
    <w:p w14:paraId="01165258" w14:textId="77777777" w:rsidR="008C627B" w:rsidRPr="008C627B" w:rsidRDefault="008C627B" w:rsidP="00FF761D">
      <w:pPr>
        <w:rPr>
          <w:sz w:val="21"/>
          <w:szCs w:val="21"/>
        </w:rPr>
      </w:pPr>
    </w:p>
    <w:p w14:paraId="50371293" w14:textId="248AEF98" w:rsidR="00FF761D" w:rsidRPr="008C627B" w:rsidRDefault="00FF761D" w:rsidP="00FF761D">
      <w:pPr>
        <w:rPr>
          <w:b/>
          <w:bCs/>
          <w:sz w:val="24"/>
          <w:szCs w:val="24"/>
        </w:rPr>
      </w:pPr>
      <w:r w:rsidRPr="008C627B">
        <w:rPr>
          <w:b/>
          <w:bCs/>
          <w:sz w:val="24"/>
          <w:szCs w:val="24"/>
        </w:rPr>
        <w:t>Impact</w:t>
      </w:r>
    </w:p>
    <w:p w14:paraId="49358061" w14:textId="77777777" w:rsidR="008C627B" w:rsidRPr="008C627B" w:rsidRDefault="00FF761D" w:rsidP="00FF761D">
      <w:pPr>
        <w:rPr>
          <w:rFonts w:ascii="Calibri"/>
          <w:sz w:val="21"/>
          <w:szCs w:val="21"/>
        </w:rPr>
      </w:pPr>
      <w:r w:rsidRPr="008C627B">
        <w:rPr>
          <w:rFonts w:ascii="Calibri"/>
          <w:sz w:val="21"/>
          <w:szCs w:val="21"/>
        </w:rPr>
        <w:t>Our performing arts curriculum is rich and varied. A range of topics and themes are explored to educate students on various levels. Students will develop an understanding of performance skills, drama practitioners, a history of theatre etc</w:t>
      </w:r>
      <w:r w:rsidR="00CA4991" w:rsidRPr="008C627B">
        <w:rPr>
          <w:rFonts w:ascii="Calibri"/>
          <w:sz w:val="21"/>
          <w:szCs w:val="21"/>
        </w:rPr>
        <w:t>. However, they</w:t>
      </w:r>
      <w:r w:rsidRPr="008C627B">
        <w:rPr>
          <w:rFonts w:ascii="Calibri"/>
          <w:sz w:val="21"/>
          <w:szCs w:val="21"/>
        </w:rPr>
        <w:t xml:space="preserve"> will also be asked for their opinion, </w:t>
      </w:r>
      <w:r w:rsidR="008C627B" w:rsidRPr="008C627B">
        <w:rPr>
          <w:rFonts w:ascii="Calibri"/>
          <w:sz w:val="21"/>
          <w:szCs w:val="21"/>
        </w:rPr>
        <w:t xml:space="preserve">be </w:t>
      </w:r>
      <w:r w:rsidR="00F4112C" w:rsidRPr="008C627B">
        <w:rPr>
          <w:rFonts w:ascii="Calibri"/>
          <w:sz w:val="21"/>
          <w:szCs w:val="21"/>
        </w:rPr>
        <w:t>encouraged to have</w:t>
      </w:r>
      <w:r w:rsidRPr="008C627B">
        <w:rPr>
          <w:rFonts w:ascii="Calibri"/>
          <w:sz w:val="21"/>
          <w:szCs w:val="21"/>
        </w:rPr>
        <w:t xml:space="preserve"> empathy with others and respectfully approach themes with sensitivity and maturity, gaining a much </w:t>
      </w:r>
      <w:r w:rsidR="008C627B" w:rsidRPr="008C627B">
        <w:rPr>
          <w:rFonts w:ascii="Calibri"/>
          <w:sz w:val="21"/>
          <w:szCs w:val="21"/>
        </w:rPr>
        <w:t>deeper</w:t>
      </w:r>
      <w:r w:rsidRPr="008C627B">
        <w:rPr>
          <w:rFonts w:ascii="Calibri"/>
          <w:sz w:val="21"/>
          <w:szCs w:val="21"/>
        </w:rPr>
        <w:t xml:space="preserve"> understanding of the world. Students will develop their awareness of themselves and others, recognising and developing their use of social skills</w:t>
      </w:r>
      <w:r w:rsidR="008C627B" w:rsidRPr="008C627B">
        <w:rPr>
          <w:rFonts w:ascii="Calibri"/>
          <w:sz w:val="21"/>
          <w:szCs w:val="21"/>
        </w:rPr>
        <w:t>,</w:t>
      </w:r>
      <w:r w:rsidRPr="008C627B">
        <w:rPr>
          <w:rFonts w:ascii="Calibri"/>
          <w:sz w:val="21"/>
          <w:szCs w:val="21"/>
        </w:rPr>
        <w:t xml:space="preserve"> using this knowledge to influence the choices they make.</w:t>
      </w:r>
    </w:p>
    <w:p w14:paraId="31EB5817" w14:textId="4B2E45B8" w:rsidR="00FF761D" w:rsidRPr="008C627B" w:rsidRDefault="00FF761D" w:rsidP="00FF761D">
      <w:pPr>
        <w:rPr>
          <w:rFonts w:ascii="Calibri"/>
          <w:sz w:val="21"/>
          <w:szCs w:val="21"/>
        </w:rPr>
      </w:pPr>
      <w:r w:rsidRPr="008C627B">
        <w:rPr>
          <w:rFonts w:ascii="Calibri"/>
          <w:sz w:val="21"/>
          <w:szCs w:val="21"/>
        </w:rPr>
        <w:t>Every student’s journey is different, and this is not only recognised in performing arts, it is celebrated, giving every student the vital tools to be able to venture out into the world with confidence.</w:t>
      </w:r>
    </w:p>
    <w:p w14:paraId="73DA316A" w14:textId="77777777" w:rsidR="00FF761D" w:rsidRDefault="00FF761D"/>
    <w:sectPr w:rsidR="00FF76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C1CD0"/>
    <w:multiLevelType w:val="hybridMultilevel"/>
    <w:tmpl w:val="37AE8B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61D"/>
    <w:rsid w:val="00101405"/>
    <w:rsid w:val="002667CA"/>
    <w:rsid w:val="00383EDE"/>
    <w:rsid w:val="00476999"/>
    <w:rsid w:val="008C627B"/>
    <w:rsid w:val="00B04A5E"/>
    <w:rsid w:val="00BE33BD"/>
    <w:rsid w:val="00C00978"/>
    <w:rsid w:val="00CA4991"/>
    <w:rsid w:val="00F4112C"/>
    <w:rsid w:val="00FF7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87BD5"/>
  <w15:chartTrackingRefBased/>
  <w15:docId w15:val="{C2686DDE-F5AD-4821-AC79-33119A180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55B1479CDC634A87BA645E853E26B5" ma:contentTypeVersion="13" ma:contentTypeDescription="Create a new document." ma:contentTypeScope="" ma:versionID="7f69bcaa37d6459f35c2c2d7bc736605">
  <xsd:schema xmlns:xsd="http://www.w3.org/2001/XMLSchema" xmlns:xs="http://www.w3.org/2001/XMLSchema" xmlns:p="http://schemas.microsoft.com/office/2006/metadata/properties" xmlns:ns3="2dd72f26-9721-4b9f-b7a7-2e02147dbcf2" xmlns:ns4="9e252c09-05ba-4fba-9514-bc9819abc9a1" targetNamespace="http://schemas.microsoft.com/office/2006/metadata/properties" ma:root="true" ma:fieldsID="d96380cb7b0000be86ece994b5471550" ns3:_="" ns4:_="">
    <xsd:import namespace="2dd72f26-9721-4b9f-b7a7-2e02147dbcf2"/>
    <xsd:import namespace="9e252c09-05ba-4fba-9514-bc9819abc9a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d72f26-9721-4b9f-b7a7-2e02147dbc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e252c09-05ba-4fba-9514-bc9819abc9a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039459-F5F5-423F-9AA1-0B5EF58274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d72f26-9721-4b9f-b7a7-2e02147dbcf2"/>
    <ds:schemaRef ds:uri="9e252c09-05ba-4fba-9514-bc9819abc9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F2BBA2-9F0B-43B7-9C46-D8220FD050C3}">
  <ds:schemaRefs>
    <ds:schemaRef ds:uri="http://schemas.microsoft.com/sharepoint/v3/contenttype/forms"/>
  </ds:schemaRefs>
</ds:datastoreItem>
</file>

<file path=customXml/itemProps3.xml><?xml version="1.0" encoding="utf-8"?>
<ds:datastoreItem xmlns:ds="http://schemas.openxmlformats.org/officeDocument/2006/customXml" ds:itemID="{C5AA69C2-DD24-42C3-9925-FCEB4E2736B2}">
  <ds:schemaRefs>
    <ds:schemaRef ds:uri="2dd72f26-9721-4b9f-b7a7-2e02147dbcf2"/>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e252c09-05ba-4fba-9514-bc9819abc9a1"/>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498</Words>
  <Characters>2840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The Abbey School</Company>
  <LinksUpToDate>false</LinksUpToDate>
  <CharactersWithSpaces>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Bentley</dc:creator>
  <cp:keywords/>
  <dc:description/>
  <cp:lastModifiedBy>Mrs T Bentley</cp:lastModifiedBy>
  <cp:revision>3</cp:revision>
  <dcterms:created xsi:type="dcterms:W3CDTF">2022-01-06T11:15:00Z</dcterms:created>
  <dcterms:modified xsi:type="dcterms:W3CDTF">2023-01-23T13:06:00Z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0x0101004655B1479CDC634A87BA645E853E26B5</vt:lpwstr>
  </property>
</Properties>
</file>